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09" w:rsidRPr="007D7EF1" w:rsidRDefault="007D7EF1" w:rsidP="007D7E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F1">
        <w:rPr>
          <w:rFonts w:ascii="Times New Roman" w:hAnsi="Times New Roman" w:cs="Times New Roman"/>
          <w:b/>
          <w:sz w:val="28"/>
          <w:szCs w:val="28"/>
        </w:rPr>
        <w:t>Работаем по методике Юлианы Шевченко «Школа этикета»</w:t>
      </w:r>
    </w:p>
    <w:p w:rsidR="00644909" w:rsidRDefault="00644909" w:rsidP="00644909"/>
    <w:p w:rsidR="0018415C" w:rsidRPr="00F60ABD" w:rsidRDefault="007D7EF1" w:rsidP="00F60ABD">
      <w:pPr>
        <w:spacing w:after="0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33020</wp:posOffset>
            </wp:positionV>
            <wp:extent cx="2742565" cy="4124325"/>
            <wp:effectExtent l="19050" t="0" r="635" b="0"/>
            <wp:wrapTight wrapText="bothSides">
              <wp:wrapPolygon edited="0">
                <wp:start x="-150" y="0"/>
                <wp:lineTo x="-150" y="21550"/>
                <wp:lineTo x="21605" y="21550"/>
                <wp:lineTo x="21605" y="0"/>
                <wp:lineTo x="-15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124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909" w:rsidRPr="00F6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в работе детского сада является </w:t>
      </w:r>
      <w:r w:rsidR="0018415C" w:rsidRPr="00F60ABD">
        <w:rPr>
          <w:rFonts w:ascii="Times New Roman" w:hAnsi="Times New Roman" w:cs="Times New Roman"/>
          <w:sz w:val="28"/>
          <w:szCs w:val="28"/>
        </w:rPr>
        <w:t>формирование норм поведенческой культуры воспитанников пос</w:t>
      </w:r>
      <w:r w:rsidR="00F60ABD">
        <w:rPr>
          <w:rFonts w:ascii="Times New Roman" w:hAnsi="Times New Roman" w:cs="Times New Roman"/>
          <w:sz w:val="28"/>
          <w:szCs w:val="28"/>
        </w:rPr>
        <w:t>редством изучения основ этикета</w:t>
      </w:r>
      <w:r w:rsidR="0018415C" w:rsidRPr="00F60ABD">
        <w:rPr>
          <w:rFonts w:ascii="Times New Roman" w:hAnsi="Times New Roman" w:cs="Times New Roman"/>
          <w:sz w:val="28"/>
          <w:szCs w:val="28"/>
        </w:rPr>
        <w:t>.</w:t>
      </w:r>
      <w:r w:rsidR="002A7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39" w:rsidRDefault="00E80404" w:rsidP="00BA09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– 2017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педагоги ДОО в практике своей работы </w:t>
      </w:r>
      <w:r w:rsidR="002A7BBC" w:rsidRP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запатентованную методику</w:t>
      </w:r>
      <w:r w:rsidR="002A7BBC" w:rsidRP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воспитания и обучения этикету детей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 методики </w:t>
      </w:r>
      <w:r w:rsidR="002A7BBC" w:rsidRP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детей красивым манерам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«Школа этикета»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Юлиана Шевченко.</w:t>
      </w:r>
      <w:r w:rsidR="002A7BBC" w:rsidRP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ABD" w:rsidRP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2006 года она  занимается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изучением этой области и 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накопленного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</w:t>
      </w:r>
      <w:r w:rsidR="002A7B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воспитания малышей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 международный проект  «Школа этикета Шевченко Юлианы»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E80404" w:rsidRDefault="00BA0939" w:rsidP="00E804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Ч</w:t>
      </w:r>
      <w:r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дошколятами стали не только полезными, но и увлекательными, в разработанное автором </w:t>
      </w:r>
      <w:r w:rsidR="00E804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вечеринки и мастер-классы, приготовлены 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волшебные письма,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тересной и красочной атрибутики.  </w:t>
      </w:r>
    </w:p>
    <w:p w:rsidR="00787DE0" w:rsidRDefault="00E80404" w:rsidP="00BA093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ребенок с самого раннего возраста вовлекается в сказочную и игровую форму общения, направленную на формирование хороших привычек, красивых манер и внутренних качеств. За малышами наблюдают любимые сказочные герои, которые поощряют хорошие поступк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ребенка и огорчаются </w:t>
      </w:r>
      <w:proofErr w:type="gramStart"/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плохим</w:t>
      </w:r>
      <w:proofErr w:type="gramEnd"/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путешествуют по городу </w:t>
      </w:r>
      <w:proofErr w:type="spellStart"/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Этикетия</w:t>
      </w:r>
      <w:proofErr w:type="spellEnd"/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получают </w:t>
      </w:r>
      <w:r w:rsidR="00BA093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</w:t>
      </w:r>
      <w:r w:rsidR="00BA0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в волшебный почтовый ящик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жителей,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удовольствием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задания. В игре дети получают ответы на вопросы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зачем чистить зубы, почему нельзя есть много сладкого или обижать животных, чем хороша дружба и чем могут закончиться постоянные капризы. А использование красивой атрибутики и аксессуаров вызывает у детей желание сделать уютным и красивым свое окружение, прививает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эстетике. Кроме этого программа позволяет </w:t>
      </w:r>
      <w:r w:rsidR="00644909" w:rsidRPr="0064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творческие способности ребенка, развить фантазию и воображение. </w:t>
      </w:r>
    </w:p>
    <w:p w:rsidR="004772DC" w:rsidRDefault="00EB6D00" w:rsidP="004772D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Работая по методике «Школа этикета», педагоги СП ГБОУ гимназии «ОЦ «Гармония» г.о. Отрадный, «Детский сад №12» дополняют содержание программы: разработаны  конспекты непосредственно образовательной деятельности  и мастер-классов по теме «Этикет»,  составлена коллекция дидактических настольно-печатных игр, оформлен демонстрационный материал. </w:t>
      </w:r>
    </w:p>
    <w:p w:rsidR="004772DC" w:rsidRPr="004772DC" w:rsidRDefault="004772DC" w:rsidP="004772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 2017 - 2018 учебного года </w:t>
      </w:r>
      <w:r w:rsidR="00160C80">
        <w:rPr>
          <w:rFonts w:ascii="Times New Roman" w:hAnsi="Times New Roman"/>
          <w:sz w:val="28"/>
          <w:szCs w:val="28"/>
        </w:rPr>
        <w:t>с</w:t>
      </w:r>
      <w:r w:rsidRPr="004772DC">
        <w:rPr>
          <w:rFonts w:ascii="Times New Roman" w:hAnsi="Times New Roman"/>
          <w:sz w:val="28"/>
          <w:szCs w:val="28"/>
        </w:rPr>
        <w:t>одержание  части</w:t>
      </w:r>
      <w:r w:rsidR="00160C80">
        <w:rPr>
          <w:rFonts w:ascii="Times New Roman" w:hAnsi="Times New Roman"/>
          <w:sz w:val="28"/>
          <w:szCs w:val="28"/>
        </w:rPr>
        <w:t xml:space="preserve"> ООП</w:t>
      </w:r>
      <w:r w:rsidR="00160C80" w:rsidRPr="00160C80">
        <w:rPr>
          <w:rFonts w:ascii="Times New Roman" w:hAnsi="Times New Roman"/>
          <w:sz w:val="28"/>
          <w:szCs w:val="28"/>
        </w:rPr>
        <w:t xml:space="preserve"> </w:t>
      </w:r>
      <w:r w:rsidR="00160C80">
        <w:rPr>
          <w:rFonts w:ascii="Times New Roman" w:hAnsi="Times New Roman"/>
          <w:sz w:val="28"/>
          <w:szCs w:val="28"/>
        </w:rPr>
        <w:t>ДОО</w:t>
      </w:r>
      <w:r w:rsidRPr="004772DC">
        <w:rPr>
          <w:rFonts w:ascii="Times New Roman" w:hAnsi="Times New Roman"/>
          <w:sz w:val="28"/>
          <w:szCs w:val="28"/>
        </w:rPr>
        <w:t xml:space="preserve">, формируемой участниками образовательных отношений, дополняет  содержание Программы в области </w:t>
      </w:r>
      <w:r w:rsidRPr="00160C80">
        <w:rPr>
          <w:rFonts w:ascii="Times New Roman" w:hAnsi="Times New Roman"/>
          <w:sz w:val="28"/>
          <w:szCs w:val="28"/>
        </w:rPr>
        <w:t>социально-коммуникативного развития  детей</w:t>
      </w:r>
      <w:r w:rsidRPr="004772DC">
        <w:rPr>
          <w:rFonts w:ascii="Times New Roman" w:hAnsi="Times New Roman"/>
          <w:sz w:val="28"/>
          <w:szCs w:val="28"/>
        </w:rPr>
        <w:t xml:space="preserve"> посредством решения задачи  формирования</w:t>
      </w:r>
      <w:r w:rsidRPr="004772DC">
        <w:rPr>
          <w:rFonts w:ascii="Times New Roman" w:hAnsi="Times New Roman"/>
          <w:spacing w:val="-1"/>
          <w:w w:val="111"/>
          <w:sz w:val="28"/>
          <w:szCs w:val="28"/>
        </w:rPr>
        <w:t xml:space="preserve"> представлений о нормах и </w:t>
      </w:r>
      <w:r w:rsidRPr="004772DC">
        <w:rPr>
          <w:rFonts w:ascii="Times New Roman" w:hAnsi="Times New Roman"/>
          <w:spacing w:val="-2"/>
          <w:w w:val="111"/>
          <w:sz w:val="28"/>
          <w:szCs w:val="28"/>
        </w:rPr>
        <w:t xml:space="preserve">правилах поведения у детей дошкольного возраста,  </w:t>
      </w:r>
      <w:r w:rsidRPr="004772DC"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воспитания культуры поведения дошкольников на основе этикетных правил </w:t>
      </w:r>
      <w:r w:rsidRPr="004772DC">
        <w:rPr>
          <w:rFonts w:ascii="Times New Roman" w:hAnsi="Times New Roman"/>
          <w:sz w:val="28"/>
          <w:szCs w:val="28"/>
        </w:rPr>
        <w:t xml:space="preserve">в рамках реализация программы </w:t>
      </w:r>
      <w:r w:rsidRPr="00160C80">
        <w:rPr>
          <w:rFonts w:ascii="Times New Roman" w:hAnsi="Times New Roman"/>
          <w:sz w:val="28"/>
          <w:szCs w:val="28"/>
        </w:rPr>
        <w:t xml:space="preserve">«Школа этикета». </w:t>
      </w:r>
      <w:r w:rsidR="00160C80">
        <w:rPr>
          <w:rFonts w:ascii="Times New Roman" w:hAnsi="Times New Roman"/>
          <w:sz w:val="28"/>
          <w:szCs w:val="28"/>
        </w:rPr>
        <w:t>Программа «Школа этикета» реализуется в средних группах ДОО.</w:t>
      </w:r>
    </w:p>
    <w:p w:rsidR="00160C80" w:rsidRDefault="004772DC" w:rsidP="00477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DC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непосредственно образовательной деятельности по программе «Школа этикета»  </w:t>
      </w:r>
    </w:p>
    <w:p w:rsidR="004772DC" w:rsidRPr="004772DC" w:rsidRDefault="004772DC" w:rsidP="00477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DC">
        <w:rPr>
          <w:rFonts w:ascii="Times New Roman" w:hAnsi="Times New Roman" w:cs="Times New Roman"/>
          <w:b/>
          <w:sz w:val="28"/>
          <w:szCs w:val="28"/>
        </w:rPr>
        <w:t>в средних  группах детского сада</w:t>
      </w:r>
    </w:p>
    <w:p w:rsidR="004772DC" w:rsidRPr="00BB4CFF" w:rsidRDefault="004772DC" w:rsidP="00477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3828"/>
        <w:gridCol w:w="1701"/>
        <w:gridCol w:w="1346"/>
        <w:gridCol w:w="1347"/>
      </w:tblGrid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3828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spellEnd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теорит</w:t>
            </w:r>
            <w:proofErr w:type="spellEnd"/>
            <w:proofErr w:type="gramEnd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CF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этикета для детей на тему «Культура общения»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«Приветствие»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3.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«Прощание»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4.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«Вежливые слова. Игра «Вежливые фанты»  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5.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«Чистота и личная гигиена»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этикета для детей на тему «Чистота и порядок»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85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6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Микробы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7.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«Веселое умывание».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8.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«Чистенькие зубки».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9.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«Порядок и внешний вид»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</w:tcBorders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10.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«Встречают по одежке». 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Занятие 11.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«Закрепляющая игра-викторина «Чистота и порядок»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Занятие 12.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«Сервировка стола»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Уроки этикета для детей на тему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«Столовый этикет»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13.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«Складываем салфетку».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14</w:t>
            </w: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столом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15.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«Что, чем и как едят. Учимся пользоваться столовыми приборами: эксперименты».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16.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«Праздничное оформление чайного стола».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17.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«Поведение в гостях»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этикета для детей на тему «Хорошие манеры»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Занятие 18. 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«Гостеприимство»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19.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Вручение и получение подарков.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20.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«Оформление подарков».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21.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«Вам букет».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22.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«Поздравительная открытка».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23.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«Игры для гостей».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24.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Сюжетная игра  «Хорошие манеры».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25.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«Я и моя семья»</w:t>
            </w:r>
          </w:p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этикета для детей на тему «Мама, папа, я – дружная семья»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26.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Мастер-класс «Составляем родовое дерево».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27.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«Маленькие помощники»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828" w:type="dxa"/>
            <w:vAlign w:val="center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Занятие 28.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Квест</w:t>
            </w:r>
            <w:proofErr w:type="spellEnd"/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«Генеральная уборка».</w:t>
            </w:r>
          </w:p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29.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«Мы по улице пойдем»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276" w:lineRule="auto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Уроки этикета для детей на тему «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Соблюдение этикета в общественных местах»</w:t>
            </w: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30.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Мы едем, едем, едем…»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31.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«Вежливые покупатели»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 w:val="restart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32.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«Идем в театр»</w:t>
            </w: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33.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«Вежливость – закон для всех»</w:t>
            </w:r>
          </w:p>
        </w:tc>
        <w:tc>
          <w:tcPr>
            <w:tcW w:w="1701" w:type="dxa"/>
            <w:vMerge w:val="restart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4772DC" w:rsidRPr="00BB4CFF" w:rsidTr="0005026F">
        <w:trPr>
          <w:trHeight w:val="240"/>
        </w:trPr>
        <w:tc>
          <w:tcPr>
            <w:tcW w:w="1242" w:type="dxa"/>
            <w:vMerge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4772DC" w:rsidRPr="00BB4CFF" w:rsidRDefault="004772DC" w:rsidP="000502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B4C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Занятие 34.</w:t>
            </w:r>
            <w:r w:rsidRPr="00BB4CFF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B4C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мероприятия совместно с родителями «Выпускной  бал в Школе этикета».</w:t>
            </w:r>
          </w:p>
          <w:p w:rsidR="004772DC" w:rsidRPr="00BB4CFF" w:rsidRDefault="004772DC" w:rsidP="0005026F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1347" w:type="dxa"/>
            <w:vAlign w:val="center"/>
          </w:tcPr>
          <w:p w:rsidR="004772DC" w:rsidRPr="00BB4CFF" w:rsidRDefault="004772DC" w:rsidP="000502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B4CF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4772DC" w:rsidRDefault="004772DC" w:rsidP="004772DC"/>
    <w:p w:rsidR="002400BE" w:rsidRPr="00BA0939" w:rsidRDefault="002400BE" w:rsidP="004772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00BE" w:rsidRPr="00BA0939" w:rsidSect="0078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09" w:rsidRDefault="00644909" w:rsidP="00644909">
      <w:pPr>
        <w:spacing w:after="0" w:line="240" w:lineRule="auto"/>
      </w:pPr>
      <w:r>
        <w:separator/>
      </w:r>
    </w:p>
  </w:endnote>
  <w:endnote w:type="continuationSeparator" w:id="0">
    <w:p w:rsidR="00644909" w:rsidRDefault="00644909" w:rsidP="0064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09" w:rsidRDefault="00644909" w:rsidP="00644909">
      <w:pPr>
        <w:spacing w:after="0" w:line="240" w:lineRule="auto"/>
      </w:pPr>
      <w:r>
        <w:separator/>
      </w:r>
    </w:p>
  </w:footnote>
  <w:footnote w:type="continuationSeparator" w:id="0">
    <w:p w:rsidR="00644909" w:rsidRDefault="00644909" w:rsidP="00644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D0A65"/>
    <w:multiLevelType w:val="hybridMultilevel"/>
    <w:tmpl w:val="BCC6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E96"/>
    <w:rsid w:val="001452D0"/>
    <w:rsid w:val="00160C80"/>
    <w:rsid w:val="0018415C"/>
    <w:rsid w:val="001952EC"/>
    <w:rsid w:val="002400BE"/>
    <w:rsid w:val="002A7BBC"/>
    <w:rsid w:val="003F46E9"/>
    <w:rsid w:val="004772DC"/>
    <w:rsid w:val="00581973"/>
    <w:rsid w:val="006034CA"/>
    <w:rsid w:val="00644909"/>
    <w:rsid w:val="00787DE0"/>
    <w:rsid w:val="00790263"/>
    <w:rsid w:val="007D7EF1"/>
    <w:rsid w:val="00923E14"/>
    <w:rsid w:val="009A1E96"/>
    <w:rsid w:val="00B40318"/>
    <w:rsid w:val="00BA0939"/>
    <w:rsid w:val="00E80404"/>
    <w:rsid w:val="00EB6D00"/>
    <w:rsid w:val="00F6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1E96"/>
  </w:style>
  <w:style w:type="paragraph" w:styleId="a3">
    <w:name w:val="header"/>
    <w:basedOn w:val="a"/>
    <w:link w:val="a4"/>
    <w:uiPriority w:val="99"/>
    <w:semiHidden/>
    <w:unhideWhenUsed/>
    <w:rsid w:val="0064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4909"/>
  </w:style>
  <w:style w:type="paragraph" w:styleId="a5">
    <w:name w:val="footer"/>
    <w:basedOn w:val="a"/>
    <w:link w:val="a6"/>
    <w:uiPriority w:val="99"/>
    <w:semiHidden/>
    <w:unhideWhenUsed/>
    <w:rsid w:val="0064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4909"/>
  </w:style>
  <w:style w:type="paragraph" w:styleId="a7">
    <w:name w:val="List Paragraph"/>
    <w:basedOn w:val="a"/>
    <w:uiPriority w:val="34"/>
    <w:qFormat/>
    <w:rsid w:val="0018415C"/>
    <w:pPr>
      <w:ind w:left="720"/>
      <w:contextualSpacing/>
    </w:pPr>
  </w:style>
  <w:style w:type="table" w:styleId="a8">
    <w:name w:val="Table Grid"/>
    <w:basedOn w:val="a1"/>
    <w:uiPriority w:val="59"/>
    <w:rsid w:val="004772D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2017-06-15T07:22:00Z</dcterms:created>
  <dcterms:modified xsi:type="dcterms:W3CDTF">2020-05-20T09:52:00Z</dcterms:modified>
</cp:coreProperties>
</file>