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E7" w:rsidRDefault="005C14E7" w:rsidP="005C14E7">
      <w:pPr>
        <w:spacing w:before="100" w:beforeAutospacing="1" w:after="100" w:afterAutospacing="1" w:line="240" w:lineRule="auto"/>
        <w:jc w:val="center"/>
        <w:rPr>
          <w:rFonts w:ascii="Georgia" w:hAnsi="Georgia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 </w:t>
      </w:r>
      <w:r>
        <w:rPr>
          <w:rFonts w:ascii="Arial" w:hAnsi="Arial" w:cs="Arial"/>
          <w:i/>
          <w:color w:val="002060"/>
          <w:sz w:val="28"/>
          <w:szCs w:val="28"/>
        </w:rPr>
        <w:t> </w:t>
      </w:r>
      <w:r>
        <w:rPr>
          <w:rFonts w:ascii="Georgia" w:hAnsi="Georgia"/>
          <w:b/>
          <w:bCs/>
          <w:i/>
          <w:color w:val="002060"/>
          <w:sz w:val="28"/>
          <w:szCs w:val="28"/>
        </w:rPr>
        <w:t>Консультация для родителей</w:t>
      </w:r>
      <w:r>
        <w:rPr>
          <w:rFonts w:ascii="Georgia" w:hAnsi="Georgia"/>
          <w:i/>
          <w:color w:val="002060"/>
          <w:sz w:val="24"/>
          <w:szCs w:val="24"/>
        </w:rPr>
        <w:t xml:space="preserve"> </w:t>
      </w:r>
    </w:p>
    <w:p w:rsidR="005C14E7" w:rsidRDefault="005C14E7" w:rsidP="005C14E7">
      <w:pPr>
        <w:spacing w:before="100" w:beforeAutospacing="1" w:after="0" w:line="240" w:lineRule="auto"/>
        <w:jc w:val="center"/>
        <w:rPr>
          <w:rFonts w:ascii="Georgia" w:hAnsi="Georgia"/>
          <w:i/>
          <w:color w:val="002060"/>
          <w:sz w:val="24"/>
          <w:szCs w:val="24"/>
        </w:rPr>
      </w:pPr>
      <w:r>
        <w:rPr>
          <w:rFonts w:ascii="Georgia" w:hAnsi="Georgia"/>
          <w:b/>
          <w:bCs/>
          <w:i/>
          <w:color w:val="002060"/>
          <w:kern w:val="36"/>
          <w:sz w:val="28"/>
          <w:szCs w:val="28"/>
        </w:rPr>
        <w:t>«Что должен знать и уметь ребенок</w:t>
      </w:r>
      <w:r>
        <w:rPr>
          <w:rFonts w:ascii="Georgia" w:hAnsi="Georgia"/>
          <w:i/>
          <w:color w:val="002060"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color w:val="002060"/>
          <w:sz w:val="28"/>
          <w:szCs w:val="28"/>
        </w:rPr>
        <w:t>в возрасте от 4 до 5 лет»</w:t>
      </w:r>
      <w:r>
        <w:rPr>
          <w:rFonts w:ascii="Georgia" w:hAnsi="Georgia"/>
          <w:i/>
          <w:color w:val="002060"/>
          <w:sz w:val="24"/>
          <w:szCs w:val="24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4-5 годам дети обычно полностью осваиваются в детском саду, появляется некая самостоятельность. Многих родителей начинает беспокоить вопрос, не отстает ли в развитии их малыш от своих сверстников по группе. Нет ли каких проблем, и на что стоит обратить внимание.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попробуем определить, что должен знать ребенок в этом возрасте.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В области мышления/памяти: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отличия между сходными картинками; 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складывать различные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конструктор по образцу; 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пирамиды, недостающие фигуры в другие фигуры;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запоминать и рассказывать небольшие стихи;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понимать, почему нельзя что-либо делать и объяснять это доступно; 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строить сложные предложения из 8-10 слов так, чтобы его могли понять все;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вести беседу: отвечать на вопросы, самостоятельно задавать встречные вопросы;</w:t>
      </w:r>
    </w:p>
    <w:p w:rsidR="005C14E7" w:rsidRDefault="005C14E7" w:rsidP="005C1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свои полные фамилию, имя и отчество, свой возраст и город проживания.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В области окружающего мира: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времена года и их приметы;</w:t>
      </w:r>
    </w:p>
    <w:p w:rsidR="005C14E7" w:rsidRDefault="005C14E7" w:rsidP="005C14E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домашних и диких животных, овощей, фруктов, ягод и др. обобщающие понятия.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Что должен уметь ребенок в возрасте от 4 до 5 лет</w:t>
      </w:r>
      <w:r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застегивать и расстегивать пуговицы, молнии;</w:t>
      </w:r>
    </w:p>
    <w:p w:rsidR="005C14E7" w:rsidRDefault="005C14E7" w:rsidP="005C14E7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хотя бы развязывать шнурки;</w:t>
      </w:r>
    </w:p>
    <w:p w:rsidR="005C14E7" w:rsidRDefault="005C14E7" w:rsidP="005C14E7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отлично обращаться с ложкой и вилкой;</w:t>
      </w:r>
    </w:p>
    <w:p w:rsidR="005C14E7" w:rsidRDefault="005C14E7" w:rsidP="005C14E7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проводить прямые линии и ровные круги;</w:t>
      </w:r>
    </w:p>
    <w:p w:rsidR="005C14E7" w:rsidRDefault="005C14E7" w:rsidP="005C14E7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раскрашивать </w:t>
      </w:r>
      <w:proofErr w:type="gramStart"/>
      <w:r>
        <w:rPr>
          <w:rFonts w:ascii="Times New Roman" w:hAnsi="Times New Roman"/>
          <w:sz w:val="28"/>
          <w:szCs w:val="28"/>
        </w:rPr>
        <w:t>картинки</w:t>
      </w:r>
      <w:proofErr w:type="gramEnd"/>
      <w:r>
        <w:rPr>
          <w:rFonts w:ascii="Times New Roman" w:hAnsi="Times New Roman"/>
          <w:sz w:val="28"/>
          <w:szCs w:val="28"/>
        </w:rPr>
        <w:t xml:space="preserve"> не выходя за их границы;</w:t>
      </w:r>
    </w:p>
    <w:p w:rsidR="005C14E7" w:rsidRDefault="005C14E7" w:rsidP="005C14E7">
      <w:pPr>
        <w:pStyle w:val="a4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правую и левую руку, правую и левую ногу.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возрасте ребенка также можно уже начинать учить одному иностранному языку. Главное учить правильно, чтобы впоследствии учителям в школе не пришлось повторно его переучивать, да и ребенку будет сложно понять, почему нужно говорить совершенно по-другому....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К пяти годам происходит значительный скачок в развитии ребенка. Отмечается </w:t>
      </w:r>
      <w:proofErr w:type="gramStart"/>
      <w:r>
        <w:rPr>
          <w:rFonts w:ascii="Times New Roman" w:hAnsi="Times New Roman"/>
          <w:sz w:val="28"/>
          <w:szCs w:val="28"/>
        </w:rPr>
        <w:t>активное  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речи, памяти, внимания, мышления, мелкой моторики рук.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Математика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</w:p>
    <w:p w:rsidR="005C14E7" w:rsidRDefault="005C14E7" w:rsidP="005C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4-5 годам ребенок должен научиться считать в пределах первого десятка, от 1 до 5.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Хорошо, если ребенок умеет сравнивать предметы по величине (длине, высоте, ширине). Если малыш еще не владеет этим умением, необходимо научить его этому, размещая предметы в порядке уменьшения или увеличения размера.  Начните с трех предметов, доведя до пяти.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возрасте ребенок должен научиться знать и понимать понятия «сверху», «снизу», «справа», «слева». Уметь делить группу предметов на две равные части.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познакомить с геометрическими фигурами (круг, треуголь</w:t>
      </w:r>
      <w:r>
        <w:rPr>
          <w:rFonts w:ascii="Times New Roman" w:hAnsi="Times New Roman"/>
          <w:sz w:val="28"/>
          <w:szCs w:val="28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 </w:t>
      </w: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Развитие речи.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К 5 годам ребенок должен уметь находить антонимы (слова, противоположные по значению) к заданным словам. Это умение отлично развивается в </w:t>
      </w:r>
      <w:hyperlink r:id="rId5" w:tgtFrame="_blank" w:tooltip="Детские словесные игры.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словесных играх.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Научите ребенка образовывать притяжательные прилагательные, например, шапка из меха - меховая шапка. Также, образовывать новые, родственные слова, </w:t>
      </w:r>
      <w:proofErr w:type="gramStart"/>
      <w:r>
        <w:rPr>
          <w:rFonts w:ascii="Times New Roman" w:hAnsi="Times New Roman"/>
          <w:sz w:val="28"/>
          <w:szCs w:val="28"/>
        </w:rPr>
        <w:t>например,  сахар</w:t>
      </w:r>
      <w:proofErr w:type="gramEnd"/>
      <w:r>
        <w:rPr>
          <w:rFonts w:ascii="Times New Roman" w:hAnsi="Times New Roman"/>
          <w:sz w:val="28"/>
          <w:szCs w:val="28"/>
        </w:rPr>
        <w:t xml:space="preserve"> лежит где (в сахарнице).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уметь объяснить смысл услышанного предложения или небольшого текста и вычленить главную мысль.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тренировать умение составлять небольшой рассказ по картинке, соблюдая правильный порядок слов в предложении. </w:t>
      </w:r>
    </w:p>
    <w:p w:rsidR="005C14E7" w:rsidRDefault="005C14E7" w:rsidP="005C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Закреплять правильное произношение гласных и согласных звуков, отрабатывать произношение свистящих, шипящих и сонорных (р, л) звуков.  </w:t>
      </w:r>
    </w:p>
    <w:p w:rsidR="005C14E7" w:rsidRDefault="005C14E7" w:rsidP="005C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артикуляционный ап</w:t>
      </w:r>
      <w:r>
        <w:rPr>
          <w:rFonts w:ascii="Times New Roman" w:hAnsi="Times New Roman"/>
          <w:sz w:val="28"/>
          <w:szCs w:val="28"/>
        </w:rPr>
        <w:softHyphen/>
        <w:t>парат.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отчетливое про</w:t>
      </w:r>
      <w:r>
        <w:rPr>
          <w:rFonts w:ascii="Times New Roman" w:hAnsi="Times New Roman"/>
          <w:sz w:val="28"/>
          <w:szCs w:val="28"/>
        </w:rPr>
        <w:softHyphen/>
        <w:t>изнесение слов и словосочетаний.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интонационную выразительность речи.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 </w:t>
      </w: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Окружающий мир.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К 4-5 годам ребенок должен знать фамилию, имена своих родителей, братьев и сестер.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Называть признаки времен года.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части суток, уметь ориентироваться в них, а также рассказывать, чем он занимается в разное время суток.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Малыш должен уметь объяснить, чем отличается сад от огорода.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Называть, какие животные называются дикими, а какие домашними, какие живут в жарких странах, а какие в холодных.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Хорошо, если ребенок может рассказать о назначении служебных машин.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некоторые виды спорта и др.</w:t>
      </w:r>
    </w:p>
    <w:p w:rsidR="005C14E7" w:rsidRDefault="005C14E7" w:rsidP="005C14E7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Внимание.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уметь находить предмет по контуру. </w:t>
      </w:r>
    </w:p>
    <w:p w:rsidR="005C14E7" w:rsidRDefault="005C14E7" w:rsidP="005C14E7">
      <w:r>
        <w:rPr>
          <w:rFonts w:ascii="Times New Roman" w:hAnsi="Times New Roman"/>
          <w:sz w:val="28"/>
          <w:szCs w:val="28"/>
        </w:rPr>
        <w:t>Сравнивая две схожие картинки, находить пять-шесть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пяти-шести картинок уметь находить две абсолютно одинаковые.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Глядя на целую картинку, найти на ней место отдельного фрагмента. Хорошо тренирует это умение игра в кубики,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общий признак у пяти предметов.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Память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начинает формироваться произвольное запоминание. Взрослым необходимо учить ребенка приемам запоминания. Для этого можно использовать </w:t>
      </w:r>
      <w:hyperlink r:id="rId6" w:tgtFrame="_blank" w:tooltip="Игры для развития памяти ребенка.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игры для развития памяти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4-5 лет ребенок, глядя на картинку 30-60 секунд, должен запомнить 4-5 предметов, изображенных на ней. </w:t>
      </w:r>
    </w:p>
    <w:p w:rsidR="005C14E7" w:rsidRDefault="005C14E7" w:rsidP="005C1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 ребенка запоминать пары предметов, используя ассоциативный способ запоминания,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корзинка — ягодка; дерево — яблоко; курочка — цыпленок. Покажите сначала пары картинок, а потом по одной картинке из пары, вторую картинку ребенок должен вспомнить сам.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запомнить и воспроизвести количество предметов в пределах пяти, цвета пяти предметов.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Рассматривая сюжетный рисунок, ребенок должен запомнить и воспроизвести как можно больше деталей.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Мышление.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К 4-5 годам ребенок должен уметь называть группу предметов обобщающим словом: овощи, фрукты, звери, птицы, одежда, посуда, мебель и т.д.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находить в группе предметов лишний предмет, не относящийся к этой группе и объяснять свой выбор.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Уметь находить предметы по описанию их признаков (придумывание и отгадывание загадок), находить общие признаки у 3-4 предметов.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возрасте ребенок должен научиться определять последовательность событий.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решать несложные логические задачи.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/>
          <w:i/>
          <w:iCs/>
          <w:color w:val="002060"/>
          <w:sz w:val="28"/>
          <w:szCs w:val="28"/>
        </w:rPr>
        <w:t>Мелкая моторика рук.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Очень важно в этом возрасте продолжать развивать </w:t>
      </w:r>
      <w:hyperlink r:id="rId7" w:tgtFrame="_blank" w:tooltip="Игры для развития мелкой моторики рук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мелкую моторику рук ребенка</w:t>
        </w:r>
      </w:hyperlink>
      <w:r>
        <w:rPr>
          <w:rFonts w:ascii="Times New Roman" w:hAnsi="Times New Roman"/>
          <w:sz w:val="28"/>
          <w:szCs w:val="28"/>
        </w:rPr>
        <w:t xml:space="preserve">, подготавливать руку малыша к письму.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ребенка правильно держать в руке ручку, карандаш, кисточку.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аккуратно раскрашивать картинку.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Аккуратно обводить картинку по пунктирной линии. </w:t>
      </w:r>
    </w:p>
    <w:p w:rsidR="005C14E7" w:rsidRDefault="005C14E7" w:rsidP="005C1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Проанализируйте, что знает и умеет ваш ребенок в 4-5 лет. С какими заданиями ваш малыш справляется с легкостью, а какие вызывают у него трудности. Может </w:t>
      </w:r>
      <w:proofErr w:type="gramStart"/>
      <w:r>
        <w:rPr>
          <w:rFonts w:ascii="Times New Roman" w:hAnsi="Times New Roman"/>
          <w:sz w:val="28"/>
          <w:szCs w:val="28"/>
        </w:rPr>
        <w:t>быть,  ребенок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понял задание, или у него недостаточно знаний и умений. </w:t>
      </w:r>
      <w:proofErr w:type="gramStart"/>
      <w:r>
        <w:rPr>
          <w:rFonts w:ascii="Times New Roman" w:hAnsi="Times New Roman"/>
          <w:sz w:val="28"/>
          <w:szCs w:val="28"/>
        </w:rPr>
        <w:t>Уделите  развитию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недостающих навыков больше внимания. Не следует перегружать ребенка. В этом возрасте он способен удерживать внимание 15 минут. И не забывайте </w:t>
      </w:r>
      <w:proofErr w:type="gramStart"/>
      <w:r>
        <w:rPr>
          <w:rFonts w:ascii="Times New Roman" w:hAnsi="Times New Roman"/>
          <w:sz w:val="28"/>
          <w:szCs w:val="28"/>
        </w:rPr>
        <w:t>хвалить  малыша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5C14E7" w:rsidRDefault="005C14E7" w:rsidP="005C14E7"/>
    <w:p w:rsidR="002001DB" w:rsidRPr="005C14E7" w:rsidRDefault="002001DB" w:rsidP="005C14E7">
      <w:pPr>
        <w:ind w:firstLine="708"/>
      </w:pPr>
      <w:bookmarkStart w:id="0" w:name="_GoBack"/>
      <w:bookmarkEnd w:id="0"/>
    </w:p>
    <w:sectPr w:rsidR="002001DB" w:rsidRPr="005C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ADB"/>
    <w:multiLevelType w:val="hybridMultilevel"/>
    <w:tmpl w:val="25407F8C"/>
    <w:lvl w:ilvl="0" w:tplc="483EC9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6DB7"/>
    <w:multiLevelType w:val="hybridMultilevel"/>
    <w:tmpl w:val="904C45C2"/>
    <w:lvl w:ilvl="0" w:tplc="483EC9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9B6"/>
    <w:multiLevelType w:val="hybridMultilevel"/>
    <w:tmpl w:val="EA74E41A"/>
    <w:lvl w:ilvl="0" w:tplc="483EC9C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E7"/>
    <w:rsid w:val="002001DB"/>
    <w:rsid w:val="005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A94D-2469-4E2B-B6B7-1FF9839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4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tysyhc.ru/igry-dlya-razvitiya-melkoj-motoriki-r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tysyhc.ru/igry-dlya-razvitiya-pamyati-rebenka/" TargetMode="External"/><Relationship Id="rId5" Type="http://schemas.openxmlformats.org/officeDocument/2006/relationships/hyperlink" Target="http://stotysyhc.ru/detskie-slovesnye-ig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2019-11-04T07:16:00Z</dcterms:created>
  <dcterms:modified xsi:type="dcterms:W3CDTF">2019-11-04T07:18:00Z</dcterms:modified>
</cp:coreProperties>
</file>