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22" w:rsidRDefault="006A7DD1" w:rsidP="007B69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F43DC3"/>
          <w:sz w:val="33"/>
          <w:szCs w:val="33"/>
          <w:bdr w:val="none" w:sz="0" w:space="0" w:color="auto" w:frame="1"/>
          <w:lang w:eastAsia="ru-RU"/>
        </w:rPr>
        <w:t xml:space="preserve">                   </w:t>
      </w:r>
      <w:r w:rsidR="007B6922">
        <w:rPr>
          <w:rFonts w:ascii="Arial" w:eastAsia="Times New Roman" w:hAnsi="Arial" w:cs="Arial"/>
          <w:b/>
          <w:bCs/>
          <w:color w:val="F43DC3"/>
          <w:sz w:val="33"/>
          <w:szCs w:val="33"/>
          <w:bdr w:val="none" w:sz="0" w:space="0" w:color="auto" w:frame="1"/>
          <w:lang w:eastAsia="ru-RU"/>
        </w:rPr>
        <w:t xml:space="preserve">Развитие </w:t>
      </w:r>
      <w:r>
        <w:rPr>
          <w:rFonts w:ascii="Arial" w:eastAsia="Times New Roman" w:hAnsi="Arial" w:cs="Arial"/>
          <w:b/>
          <w:bCs/>
          <w:color w:val="F43DC3"/>
          <w:sz w:val="33"/>
          <w:szCs w:val="33"/>
          <w:bdr w:val="none" w:sz="0" w:space="0" w:color="auto" w:frame="1"/>
          <w:lang w:eastAsia="ru-RU"/>
        </w:rPr>
        <w:t>речи детей 3 - 4 лет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Четвертый год жизни является переходным из раннего детства к </w:t>
      </w:r>
      <w:proofErr w:type="gramStart"/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дошкольному</w:t>
      </w:r>
      <w:proofErr w:type="gramEnd"/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период характеризуется стремлением ребёнка к самостоятельности,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наглядно-действенного мышления, активным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 и полноценное формирование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детстве – одно из основных условий нормального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дальнейшем и его успешного обучения в школе.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 </w:t>
      </w:r>
      <w:r w:rsidRPr="006A7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думаешь?»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7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7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связную речь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учить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Понимать разнообразные вопросы и отвечать на них;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Задавать вопросы;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 включаться в разговор;</w:t>
      </w:r>
      <w:bookmarkStart w:id="0" w:name="_GoBack"/>
      <w:bookmarkEnd w:id="0"/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Объяснять содержание картины, ситуации;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Рассказывать о предметах, игрушках, событиях. Узнавание действий на картине – важный элемент </w:t>
      </w:r>
      <w:r w:rsidRPr="006A7D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фразовой речи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стоит девочка, плачет, в небо устремлён воздушный шар. 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Спросите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A7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думаешь, почему девочка плачет, что с ней случилось?»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подумает и даже пофантазирует, придумает окончание истории.</w:t>
      </w:r>
    </w:p>
    <w:p w:rsidR="007B6922" w:rsidRPr="006A7DD1" w:rsidRDefault="007B6922" w:rsidP="006A7DD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7B6922" w:rsidRPr="006A7DD1" w:rsidRDefault="007B6922" w:rsidP="006A7D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ребёнка 3-4 лет речь является средством общения не только </w:t>
      </w:r>
      <w:proofErr w:type="gramStart"/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 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других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друзей, родственников, сказочных героев. После просмотра мультфильма или чтения книги обязательно обсудите 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поступил хорошо, кто – плохо, почему так нельзя делать. Упражняйте 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ребёнка в ситуациях, в которых нужно пожалеть, утешить, помочь </w:t>
      </w:r>
      <w:r w:rsidRPr="006A7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кукла заболела, зайка грустный)</w:t>
      </w: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922" w:rsidRPr="006A7DD1" w:rsidRDefault="007B6922" w:rsidP="006A7DD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7B6922" w:rsidRPr="006A7DD1" w:rsidRDefault="007B6922" w:rsidP="006A7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9D" w:rsidRDefault="006A7DD1"/>
    <w:sectPr w:rsidR="00E9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2"/>
    <w:rsid w:val="006A7DD1"/>
    <w:rsid w:val="007B6922"/>
    <w:rsid w:val="009505D3"/>
    <w:rsid w:val="00C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2018-09-10T14:28:00Z</dcterms:created>
  <dcterms:modified xsi:type="dcterms:W3CDTF">2018-11-12T05:55:00Z</dcterms:modified>
</cp:coreProperties>
</file>