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8" w:rsidRDefault="00A630D8" w:rsidP="0018270C">
      <w:pPr>
        <w:spacing w:line="276" w:lineRule="auto"/>
        <w:ind w:right="-56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-656590</wp:posOffset>
            </wp:positionV>
            <wp:extent cx="1990725" cy="1266825"/>
            <wp:effectExtent l="19050" t="0" r="9525" b="0"/>
            <wp:wrapTight wrapText="bothSides">
              <wp:wrapPolygon edited="0">
                <wp:start x="-207" y="0"/>
                <wp:lineTo x="-207" y="21438"/>
                <wp:lineTo x="21703" y="21438"/>
                <wp:lineTo x="21703" y="0"/>
                <wp:lineTo x="-207" y="0"/>
              </wp:wrapPolygon>
            </wp:wrapTight>
            <wp:docPr id="1" name="Рисунок 1" descr="tbimRrIHJN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bimRrIHJN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8270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Электронный образовательный маршрут</w:t>
      </w:r>
    </w:p>
    <w:p w:rsidR="00A630D8" w:rsidRDefault="00A630D8" w:rsidP="0018270C">
      <w:pPr>
        <w:spacing w:line="276" w:lineRule="auto"/>
        <w:ind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совместной деятельности родителей и детей в сети интернет </w:t>
      </w:r>
    </w:p>
    <w:p w:rsidR="00A630D8" w:rsidRDefault="00A630D8" w:rsidP="0018270C">
      <w:pPr>
        <w:spacing w:line="276" w:lineRule="auto"/>
        <w:ind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8270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«Девочка чумазая» А. </w:t>
      </w:r>
      <w:proofErr w:type="spellStart"/>
      <w:r>
        <w:rPr>
          <w:rFonts w:ascii="Times New Roman" w:hAnsi="Times New Roman"/>
          <w:b/>
          <w:sz w:val="28"/>
          <w:szCs w:val="28"/>
        </w:rPr>
        <w:t>Барто</w:t>
      </w:r>
      <w:proofErr w:type="spellEnd"/>
    </w:p>
    <w:p w:rsidR="00A630D8" w:rsidRDefault="00A630D8" w:rsidP="000E564B">
      <w:pPr>
        <w:spacing w:after="0"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Составители:</w:t>
      </w:r>
    </w:p>
    <w:p w:rsidR="00A630D8" w:rsidRDefault="00A630D8" w:rsidP="000E564B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Павлова Светлана Александровна</w:t>
      </w:r>
    </w:p>
    <w:p w:rsidR="00A630D8" w:rsidRDefault="00A630D8" w:rsidP="000E564B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Кравцева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Лилия Анатольевна</w:t>
      </w:r>
    </w:p>
    <w:p w:rsidR="000E564B" w:rsidRDefault="000E564B" w:rsidP="000E564B">
      <w:pPr>
        <w:pStyle w:val="a3"/>
        <w:shd w:val="clear" w:color="auto" w:fill="FFFFFF"/>
        <w:spacing w:after="0" w:line="257" w:lineRule="auto"/>
        <w:jc w:val="center"/>
        <w:rPr>
          <w:b/>
          <w:sz w:val="28"/>
          <w:szCs w:val="28"/>
        </w:rPr>
      </w:pPr>
    </w:p>
    <w:p w:rsidR="007C4BC5" w:rsidRDefault="00A630D8" w:rsidP="000E564B">
      <w:pPr>
        <w:pStyle w:val="a3"/>
        <w:shd w:val="clear" w:color="auto" w:fill="FFFFFF"/>
        <w:spacing w:after="0" w:line="257" w:lineRule="auto"/>
        <w:jc w:val="center"/>
        <w:rPr>
          <w:b/>
          <w:sz w:val="28"/>
          <w:szCs w:val="28"/>
        </w:rPr>
      </w:pPr>
      <w:r w:rsidRPr="007C4BC5">
        <w:rPr>
          <w:b/>
          <w:sz w:val="28"/>
          <w:szCs w:val="28"/>
        </w:rPr>
        <w:t xml:space="preserve">Уважаемые </w:t>
      </w:r>
      <w:r w:rsidR="007C4BC5" w:rsidRPr="007C4BC5">
        <w:rPr>
          <w:b/>
          <w:sz w:val="28"/>
          <w:szCs w:val="28"/>
        </w:rPr>
        <w:t>родители!</w:t>
      </w:r>
    </w:p>
    <w:p w:rsidR="001A0872" w:rsidRDefault="001A0872" w:rsidP="001A0872">
      <w:pPr>
        <w:pStyle w:val="a3"/>
        <w:shd w:val="clear" w:color="auto" w:fill="FFFFFF"/>
        <w:spacing w:after="0" w:line="257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Pr="001A0872">
        <w:rPr>
          <w:sz w:val="28"/>
          <w:szCs w:val="28"/>
        </w:rPr>
        <w:t xml:space="preserve">гния Львовна </w:t>
      </w:r>
      <w:proofErr w:type="spellStart"/>
      <w:r w:rsidRPr="001A0872"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– это известная детская писательница, чьи стихи знает каждый ребенок. </w:t>
      </w:r>
      <w:r w:rsidRPr="001A0872">
        <w:rPr>
          <w:sz w:val="28"/>
          <w:szCs w:val="28"/>
          <w:shd w:val="clear" w:color="auto" w:fill="FFFFFF"/>
        </w:rPr>
        <w:t xml:space="preserve">В поэзии А. </w:t>
      </w:r>
      <w:proofErr w:type="spellStart"/>
      <w:r w:rsidRPr="001A0872">
        <w:rPr>
          <w:sz w:val="28"/>
          <w:szCs w:val="28"/>
          <w:shd w:val="clear" w:color="auto" w:fill="FFFFFF"/>
        </w:rPr>
        <w:t>Барто</w:t>
      </w:r>
      <w:proofErr w:type="spellEnd"/>
      <w:r w:rsidRPr="001A0872">
        <w:rPr>
          <w:sz w:val="28"/>
          <w:szCs w:val="28"/>
          <w:shd w:val="clear" w:color="auto" w:fill="FFFFFF"/>
        </w:rPr>
        <w:t xml:space="preserve"> встает многообразная, полная радостных, а то и грустных настроений, боевая, трепетная, содержательная жизнь растущего человека буквально с момента появления его на свет. </w:t>
      </w:r>
      <w:r>
        <w:rPr>
          <w:sz w:val="28"/>
          <w:szCs w:val="28"/>
          <w:shd w:val="clear" w:color="auto" w:fill="FFFFFF"/>
        </w:rPr>
        <w:t xml:space="preserve">Стихи, </w:t>
      </w:r>
      <w:proofErr w:type="spellStart"/>
      <w:r>
        <w:rPr>
          <w:sz w:val="28"/>
          <w:szCs w:val="28"/>
          <w:shd w:val="clear" w:color="auto" w:fill="FFFFFF"/>
        </w:rPr>
        <w:t>потешки</w:t>
      </w:r>
      <w:proofErr w:type="spellEnd"/>
      <w:r>
        <w:rPr>
          <w:sz w:val="28"/>
          <w:szCs w:val="28"/>
          <w:shd w:val="clear" w:color="auto" w:fill="FFFFFF"/>
        </w:rPr>
        <w:t>, песенки</w:t>
      </w:r>
      <w:r w:rsidRPr="001A0872">
        <w:rPr>
          <w:sz w:val="28"/>
          <w:szCs w:val="28"/>
          <w:shd w:val="clear" w:color="auto" w:fill="FFFFFF"/>
        </w:rPr>
        <w:t>, не только забавля</w:t>
      </w:r>
      <w:r>
        <w:rPr>
          <w:sz w:val="28"/>
          <w:szCs w:val="28"/>
          <w:shd w:val="clear" w:color="auto" w:fill="FFFFFF"/>
        </w:rPr>
        <w:t>ю</w:t>
      </w:r>
      <w:r w:rsidRPr="001A0872">
        <w:rPr>
          <w:sz w:val="28"/>
          <w:szCs w:val="28"/>
          <w:shd w:val="clear" w:color="auto" w:fill="FFFFFF"/>
        </w:rPr>
        <w:t>т ребенка, но в то же время препода</w:t>
      </w:r>
      <w:r>
        <w:rPr>
          <w:sz w:val="28"/>
          <w:szCs w:val="28"/>
          <w:shd w:val="clear" w:color="auto" w:fill="FFFFFF"/>
        </w:rPr>
        <w:t>ю</w:t>
      </w:r>
      <w:r w:rsidRPr="001A0872">
        <w:rPr>
          <w:sz w:val="28"/>
          <w:szCs w:val="28"/>
          <w:shd w:val="clear" w:color="auto" w:fill="FFFFFF"/>
        </w:rPr>
        <w:t>т ему первые уроки нравственности</w:t>
      </w:r>
      <w:r>
        <w:rPr>
          <w:sz w:val="28"/>
          <w:szCs w:val="28"/>
          <w:shd w:val="clear" w:color="auto" w:fill="FFFFFF"/>
        </w:rPr>
        <w:t>.</w:t>
      </w:r>
    </w:p>
    <w:p w:rsidR="001A0872" w:rsidRPr="001A0872" w:rsidRDefault="001A0872" w:rsidP="001A0872">
      <w:pPr>
        <w:pStyle w:val="a3"/>
        <w:shd w:val="clear" w:color="auto" w:fill="FFFFFF"/>
        <w:spacing w:after="0"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Мы предлагаем вам совершить путешествие вместе с детьми по страничкам стихотворения </w:t>
      </w:r>
      <w:r w:rsidR="0005531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Девочка чумазая</w:t>
      </w:r>
      <w:r w:rsidR="0005531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054B04" w:rsidRPr="000E564B" w:rsidRDefault="001A0872" w:rsidP="000E564B">
      <w:pPr>
        <w:pStyle w:val="a3"/>
        <w:shd w:val="clear" w:color="auto" w:fill="FFFFFF"/>
        <w:spacing w:after="37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путешествие </w:t>
      </w:r>
      <w:r w:rsidR="00E754FF">
        <w:rPr>
          <w:sz w:val="28"/>
          <w:szCs w:val="28"/>
        </w:rPr>
        <w:t xml:space="preserve">поможет сформировать у </w:t>
      </w:r>
      <w:r>
        <w:rPr>
          <w:sz w:val="28"/>
          <w:szCs w:val="28"/>
        </w:rPr>
        <w:t>малыша</w:t>
      </w:r>
      <w:r w:rsidR="00E754FF">
        <w:rPr>
          <w:sz w:val="28"/>
          <w:szCs w:val="28"/>
        </w:rPr>
        <w:t xml:space="preserve"> простые навыки гигиены, мытье рук и лица, тела. Научит культуре ухода за собой: нужно расчесываться, умываться, носить чистую одежду. Воспит</w:t>
      </w:r>
      <w:r w:rsidR="007C4BC5">
        <w:rPr>
          <w:sz w:val="28"/>
          <w:szCs w:val="28"/>
        </w:rPr>
        <w:t>ать</w:t>
      </w:r>
      <w:r w:rsidR="00E754FF">
        <w:rPr>
          <w:sz w:val="28"/>
          <w:szCs w:val="28"/>
        </w:rPr>
        <w:t xml:space="preserve"> </w:t>
      </w:r>
      <w:r w:rsidR="00836BF3">
        <w:rPr>
          <w:sz w:val="28"/>
          <w:szCs w:val="28"/>
        </w:rPr>
        <w:t xml:space="preserve">желание к здоровому образу жизни, закалке и привычке к чистоте, ведь - </w:t>
      </w:r>
      <w:r w:rsidR="00836BF3" w:rsidRPr="00D839A2">
        <w:rPr>
          <w:b/>
          <w:sz w:val="28"/>
          <w:szCs w:val="28"/>
        </w:rPr>
        <w:t>«Чистота</w:t>
      </w:r>
      <w:r w:rsidR="00D839A2" w:rsidRPr="00D839A2">
        <w:rPr>
          <w:b/>
          <w:sz w:val="28"/>
          <w:szCs w:val="28"/>
        </w:rPr>
        <w:t xml:space="preserve"> - </w:t>
      </w:r>
      <w:r w:rsidR="00836BF3" w:rsidRPr="00D839A2">
        <w:rPr>
          <w:b/>
          <w:sz w:val="28"/>
          <w:szCs w:val="28"/>
        </w:rPr>
        <w:t xml:space="preserve"> залог здоровья!»</w:t>
      </w:r>
      <w:r w:rsidR="00836BF3">
        <w:rPr>
          <w:sz w:val="28"/>
          <w:szCs w:val="28"/>
        </w:rPr>
        <w:t xml:space="preserve">. </w:t>
      </w:r>
    </w:p>
    <w:p w:rsidR="007C4BC5" w:rsidRDefault="007C4BC5" w:rsidP="007C4BC5">
      <w:pPr>
        <w:pStyle w:val="3"/>
        <w:shd w:val="clear" w:color="auto" w:fill="FFFFFF"/>
        <w:spacing w:before="0" w:beforeAutospacing="0" w:after="0" w:afterAutospacing="0"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>Шаг 1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Знакомство со стихотворением «Девочка чумазая»</w:t>
      </w:r>
    </w:p>
    <w:p w:rsidR="007C4BC5" w:rsidRPr="00054B04" w:rsidRDefault="007C4BC5" w:rsidP="007C4BC5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Предлагаем прочитать своим деткам </w:t>
      </w:r>
      <w:r w:rsidR="0054797D">
        <w:rPr>
          <w:b w:val="0"/>
          <w:color w:val="000000"/>
          <w:sz w:val="28"/>
          <w:szCs w:val="28"/>
          <w:shd w:val="clear" w:color="auto" w:fill="FFFFFF"/>
        </w:rPr>
        <w:t>книгу со стихотворением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«</w:t>
      </w:r>
      <w:r w:rsidR="0054797D">
        <w:rPr>
          <w:b w:val="0"/>
          <w:color w:val="000000"/>
          <w:sz w:val="28"/>
          <w:szCs w:val="28"/>
          <w:shd w:val="clear" w:color="auto" w:fill="FFFFFF"/>
        </w:rPr>
        <w:t>Девочка чумазая», рассмотреть забавные иллюстрации.</w:t>
      </w:r>
      <w:r w:rsidR="00054B04" w:rsidRPr="00054B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54B04">
        <w:rPr>
          <w:b w:val="0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238125</wp:posOffset>
            </wp:positionV>
            <wp:extent cx="1514475" cy="2008505"/>
            <wp:effectExtent l="0" t="0" r="9525" b="0"/>
            <wp:wrapTight wrapText="bothSides">
              <wp:wrapPolygon edited="0">
                <wp:start x="0" y="0"/>
                <wp:lineTo x="0" y="21306"/>
                <wp:lineTo x="21464" y="21306"/>
                <wp:lineTo x="21464" y="0"/>
                <wp:lineTo x="0" y="0"/>
              </wp:wrapPolygon>
            </wp:wrapTight>
            <wp:docPr id="4" name="Рисунок 4" descr="C:\Users\Us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97D" w:rsidRDefault="009D583B" w:rsidP="007C4BC5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hyperlink r:id="rId10" w:history="1">
        <w:r w:rsidR="0054797D" w:rsidRPr="00625D17">
          <w:rPr>
            <w:rStyle w:val="a4"/>
            <w:b w:val="0"/>
            <w:sz w:val="28"/>
            <w:szCs w:val="28"/>
            <w:shd w:val="clear" w:color="auto" w:fill="FFFFFF"/>
          </w:rPr>
          <w:t>https://skazki.dy9.ru/devochka-chumazaya/</w:t>
        </w:r>
      </w:hyperlink>
    </w:p>
    <w:p w:rsidR="0054797D" w:rsidRDefault="0054797D" w:rsidP="007C4BC5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7C4BC5" w:rsidRDefault="00054B04" w:rsidP="007C4BC5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Прослушайте аудио </w:t>
      </w:r>
      <w:r w:rsidR="0054797D">
        <w:rPr>
          <w:rFonts w:ascii="Times New Roman" w:eastAsia="Times New Roman" w:hAnsi="Times New Roman"/>
          <w:sz w:val="28"/>
          <w:szCs w:val="28"/>
          <w:lang w:eastAsia="ru-RU"/>
        </w:rPr>
        <w:t>стихотворени</w:t>
      </w:r>
      <w:r w:rsidR="00D839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4B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BC5" w:rsidRDefault="009D583B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54797D" w:rsidRPr="00625D1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https://mishka-knizhka.ru/audio-stihi-dlya-detej/audio-stihi-barto/devochka-chumazaja-audio/</w:t>
        </w:r>
      </w:hyperlink>
    </w:p>
    <w:p w:rsidR="0054797D" w:rsidRDefault="0054797D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C5" w:rsidRDefault="007C4BC5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B04" w:rsidRDefault="00054B04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BC5" w:rsidRDefault="007C4BC5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Шаг 2. Беседа </w:t>
      </w:r>
      <w:r w:rsidR="00E27050">
        <w:rPr>
          <w:rFonts w:ascii="Times New Roman" w:eastAsia="Times New Roman" w:hAnsi="Times New Roman"/>
          <w:b/>
          <w:sz w:val="28"/>
          <w:szCs w:val="28"/>
          <w:lang w:eastAsia="ru-RU"/>
        </w:rPr>
        <w:t>по содержанию стихотворения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8270C" w:rsidRDefault="001A0872" w:rsidP="00E27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Прочитав и прослушав аудиозапись стихотворения</w:t>
      </w:r>
      <w:r w:rsidR="000553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можете спросить у детей:</w:t>
      </w:r>
    </w:p>
    <w:p w:rsidR="00E27050" w:rsidRPr="00E27050" w:rsidRDefault="00E27050" w:rsidP="00E27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Понравилось вам </w:t>
      </w:r>
      <w:r w:rsidRPr="00E270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27050" w:rsidRPr="00E27050" w:rsidRDefault="00E27050" w:rsidP="00E27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О ком это </w:t>
      </w:r>
      <w:r w:rsidRPr="00E270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27050" w:rsidRPr="00E27050" w:rsidRDefault="00E27050" w:rsidP="00E27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- Почему </w:t>
      </w:r>
      <w:r w:rsidRPr="00E270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девочку назвали чумазой</w:t>
      </w: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E27050" w:rsidRPr="00E27050" w:rsidRDefault="00E27050" w:rsidP="00E27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Как </w:t>
      </w:r>
      <w:r w:rsidRPr="00E270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объяснила</w:t>
      </w: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почему у нее грязные ладошки?</w:t>
      </w:r>
    </w:p>
    <w:p w:rsidR="00E27050" w:rsidRDefault="00E27050" w:rsidP="00E270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как </w:t>
      </w:r>
      <w:r w:rsidRPr="00E2705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объяснила</w:t>
      </w:r>
      <w:r w:rsidRPr="00E270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у нее носик черный - будто закопченный?</w:t>
      </w:r>
    </w:p>
    <w:p w:rsidR="00E27050" w:rsidRDefault="00E27050" w:rsidP="00E2705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Отмылись ли ладошки, носик, пяточки? Как?</w:t>
      </w:r>
    </w:p>
    <w:p w:rsidR="00054B04" w:rsidRPr="00E27050" w:rsidRDefault="00E27050" w:rsidP="00054B0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Стала девочка белая, ничуть не загорелая. Почему? Это была грязь!</w:t>
      </w:r>
    </w:p>
    <w:p w:rsidR="00E27050" w:rsidRDefault="00E27050" w:rsidP="007C4BC5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BC5" w:rsidRDefault="00054B04" w:rsidP="007C4BC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145415</wp:posOffset>
            </wp:positionV>
            <wp:extent cx="1885950" cy="1413510"/>
            <wp:effectExtent l="0" t="0" r="0" b="0"/>
            <wp:wrapSquare wrapText="bothSides"/>
            <wp:docPr id="3" name="Рисунок 3" descr="C:\Users\Us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BC5">
        <w:rPr>
          <w:rFonts w:ascii="Times New Roman" w:hAnsi="Times New Roman"/>
          <w:b/>
          <w:sz w:val="28"/>
          <w:szCs w:val="28"/>
        </w:rPr>
        <w:t xml:space="preserve">Шаг 3. </w:t>
      </w:r>
      <w:r w:rsidR="006863E1">
        <w:rPr>
          <w:rFonts w:ascii="Times New Roman" w:hAnsi="Times New Roman"/>
          <w:b/>
          <w:sz w:val="28"/>
          <w:szCs w:val="28"/>
        </w:rPr>
        <w:t>Игра «Для чего предмет»</w:t>
      </w:r>
      <w:r w:rsidR="007C4BC5">
        <w:rPr>
          <w:rFonts w:ascii="Times New Roman" w:hAnsi="Times New Roman"/>
          <w:b/>
          <w:sz w:val="28"/>
          <w:szCs w:val="28"/>
        </w:rPr>
        <w:t>.</w:t>
      </w:r>
    </w:p>
    <w:p w:rsidR="00342ADD" w:rsidRDefault="00342ADD" w:rsidP="00342AD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0872" w:rsidRPr="001A0872">
        <w:rPr>
          <w:rFonts w:ascii="Times New Roman" w:hAnsi="Times New Roman"/>
          <w:sz w:val="28"/>
          <w:szCs w:val="28"/>
        </w:rPr>
        <w:t>Для закрепления</w:t>
      </w:r>
      <w:r w:rsidR="001A0872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о гигиене</w:t>
      </w:r>
      <w:r w:rsidR="001A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A0872">
        <w:rPr>
          <w:rFonts w:ascii="Times New Roman" w:hAnsi="Times New Roman"/>
          <w:sz w:val="28"/>
          <w:szCs w:val="28"/>
        </w:rPr>
        <w:t xml:space="preserve">ы можете предложить ребенку поиграть в игру </w:t>
      </w:r>
      <w:r w:rsidR="00055310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ля чего нужен предмет</w:t>
      </w:r>
      <w:r w:rsidR="0005531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Это вы можете сделать, перейдя по ссылке    </w:t>
      </w:r>
    </w:p>
    <w:p w:rsidR="00FD6C01" w:rsidRDefault="009D583B" w:rsidP="00342AD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863E1" w:rsidRPr="00625D17">
          <w:rPr>
            <w:rStyle w:val="a4"/>
            <w:rFonts w:ascii="Times New Roman" w:hAnsi="Times New Roman"/>
            <w:sz w:val="28"/>
            <w:szCs w:val="28"/>
          </w:rPr>
          <w:t>https://yandex.ru/images/search?text=ига%20%22Для%20чего%20предмет%22%20личной%20гигиены&amp;stype=image&amp;lr=11137&amp;parent-reqid=1618929442850624-1117706263043309517400103-production-app-host-vla-web-yp-293&amp;source=wiz</w:t>
        </w:r>
      </w:hyperlink>
    </w:p>
    <w:p w:rsidR="006863E1" w:rsidRPr="006863E1" w:rsidRDefault="006863E1" w:rsidP="00054B0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294883" w:rsidRDefault="00294883" w:rsidP="00294883">
      <w:pPr>
        <w:pStyle w:val="a3"/>
        <w:spacing w:before="120" w:after="0" w:line="240" w:lineRule="auto"/>
        <w:ind w:left="375" w:right="374" w:hanging="91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198755</wp:posOffset>
            </wp:positionV>
            <wp:extent cx="59182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0858" y="21418"/>
                <wp:lineTo x="20858" y="0"/>
                <wp:lineTo x="0" y="0"/>
              </wp:wrapPolygon>
            </wp:wrapTight>
            <wp:docPr id="7" name="Рисунок 7" descr="C:\Users\User\Desktop\s1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BC5">
        <w:rPr>
          <w:b/>
          <w:noProof/>
          <w:color w:val="000000"/>
          <w:sz w:val="28"/>
          <w:szCs w:val="28"/>
        </w:rPr>
        <w:t xml:space="preserve">Шаг 4. </w:t>
      </w:r>
      <w:r w:rsidR="00052D58">
        <w:rPr>
          <w:b/>
          <w:noProof/>
          <w:color w:val="000000"/>
          <w:sz w:val="28"/>
          <w:szCs w:val="28"/>
        </w:rPr>
        <w:t>Загадки.</w:t>
      </w:r>
    </w:p>
    <w:p w:rsidR="00052D58" w:rsidRDefault="00052D58" w:rsidP="00283221">
      <w:pPr>
        <w:pStyle w:val="a3"/>
        <w:spacing w:before="120" w:after="0" w:line="240" w:lineRule="auto"/>
        <w:ind w:left="375" w:right="374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Предложите детям отгадать загадки про предметы личной гигиены.</w:t>
      </w:r>
    </w:p>
    <w:p w:rsidR="00052D58" w:rsidRDefault="009D583B" w:rsidP="00283221">
      <w:pPr>
        <w:pStyle w:val="a3"/>
        <w:spacing w:before="120" w:after="0" w:line="240" w:lineRule="auto"/>
        <w:ind w:left="375" w:right="374" w:firstLine="709"/>
        <w:jc w:val="both"/>
        <w:rPr>
          <w:noProof/>
          <w:color w:val="000000"/>
          <w:sz w:val="28"/>
          <w:szCs w:val="28"/>
        </w:rPr>
      </w:pPr>
      <w:hyperlink r:id="rId15" w:history="1">
        <w:r w:rsidR="00052D58" w:rsidRPr="00625D17">
          <w:rPr>
            <w:rStyle w:val="a4"/>
            <w:noProof/>
            <w:sz w:val="28"/>
            <w:szCs w:val="28"/>
          </w:rPr>
          <w:t>https://po-ymy.ru/zagadki-pro-gigienu-i-pro-predmety-lichnoj-gigieny.html</w:t>
        </w:r>
      </w:hyperlink>
    </w:p>
    <w:p w:rsidR="00052D58" w:rsidRDefault="009D583B" w:rsidP="00283221">
      <w:pPr>
        <w:pStyle w:val="a3"/>
        <w:spacing w:before="120" w:after="0" w:line="240" w:lineRule="auto"/>
        <w:ind w:left="375" w:right="374" w:firstLine="709"/>
        <w:jc w:val="both"/>
        <w:rPr>
          <w:noProof/>
          <w:color w:val="000000"/>
          <w:sz w:val="28"/>
          <w:szCs w:val="28"/>
        </w:rPr>
      </w:pPr>
      <w:hyperlink r:id="rId16" w:history="1">
        <w:r w:rsidR="00294883" w:rsidRPr="00692BBA">
          <w:rPr>
            <w:rStyle w:val="a4"/>
            <w:noProof/>
            <w:sz w:val="28"/>
            <w:szCs w:val="28"/>
          </w:rPr>
          <w:t>https://kladraz.ru/blogs/lyubov-mihailovna-djatlova/itogovoe-zanjatie-po-teme-gigiena.html</w:t>
        </w:r>
      </w:hyperlink>
    </w:p>
    <w:p w:rsidR="002C0B76" w:rsidRDefault="002C0B76" w:rsidP="002C0B76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C0B76" w:rsidRDefault="002C0B76" w:rsidP="002C0B76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97790</wp:posOffset>
            </wp:positionV>
            <wp:extent cx="904875" cy="1767840"/>
            <wp:effectExtent l="0" t="0" r="9525" b="3810"/>
            <wp:wrapSquare wrapText="bothSides"/>
            <wp:docPr id="9" name="Рисунок 9" descr="C:\Users\User\Desktop\6735205d2553df5cfef19ba33dfa2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35205d2553df5cfef19ba33dfa2f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Шаг 5. </w:t>
      </w:r>
      <w:proofErr w:type="spellStart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Расскраски</w:t>
      </w:r>
      <w:proofErr w:type="spellEnd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2C0B76" w:rsidRDefault="002C0B76" w:rsidP="002C0B76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C0B76" w:rsidRDefault="002C0B76" w:rsidP="002C0B76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C0B76" w:rsidRPr="00124AEA" w:rsidRDefault="009D583B" w:rsidP="002C0B76">
      <w:pPr>
        <w:pStyle w:val="a3"/>
        <w:shd w:val="clear" w:color="auto" w:fill="FFFFFF"/>
        <w:spacing w:after="0" w:line="276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hyperlink r:id="rId18" w:history="1">
        <w:r w:rsidR="002C0B76" w:rsidRPr="00124AEA">
          <w:rPr>
            <w:rStyle w:val="a4"/>
            <w:rFonts w:eastAsia="Times New Roman"/>
            <w:iCs/>
            <w:sz w:val="28"/>
            <w:szCs w:val="28"/>
            <w:bdr w:val="none" w:sz="0" w:space="0" w:color="auto" w:frame="1"/>
            <w:lang w:eastAsia="ru-RU"/>
          </w:rPr>
          <w:t>https://yandex.ru/images/search?text=раскраски%20чистая%20девочка&amp;stype=image&amp;lr=11137&amp;parent-reqid=1618935966841383-697817817675255866300114-production-app-host-vla-web-yp-232&amp;source=wiz</w:t>
        </w:r>
      </w:hyperlink>
    </w:p>
    <w:p w:rsidR="00294883" w:rsidRDefault="00294883" w:rsidP="00283221">
      <w:pPr>
        <w:pStyle w:val="a3"/>
        <w:spacing w:before="120" w:after="0" w:line="240" w:lineRule="auto"/>
        <w:ind w:left="375" w:right="374" w:firstLine="709"/>
        <w:jc w:val="both"/>
        <w:rPr>
          <w:noProof/>
          <w:color w:val="000000"/>
          <w:sz w:val="28"/>
          <w:szCs w:val="28"/>
        </w:rPr>
      </w:pPr>
    </w:p>
    <w:p w:rsidR="00A722D6" w:rsidRDefault="00081541" w:rsidP="00294883">
      <w:pPr>
        <w:pStyle w:val="a3"/>
        <w:spacing w:before="120" w:after="0" w:line="240" w:lineRule="auto"/>
        <w:ind w:left="375" w:right="374" w:firstLine="51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248285</wp:posOffset>
            </wp:positionV>
            <wp:extent cx="1635760" cy="1257300"/>
            <wp:effectExtent l="0" t="0" r="2540" b="0"/>
            <wp:wrapSquare wrapText="bothSides"/>
            <wp:docPr id="5" name="Рисунок 5" descr="C:\Users\User\Desktop\gigi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igien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76">
        <w:rPr>
          <w:b/>
          <w:noProof/>
          <w:color w:val="000000"/>
          <w:sz w:val="28"/>
          <w:szCs w:val="28"/>
        </w:rPr>
        <w:t>Шаг 6</w:t>
      </w:r>
      <w:r w:rsidR="00052D58">
        <w:rPr>
          <w:b/>
          <w:noProof/>
          <w:color w:val="000000"/>
          <w:sz w:val="28"/>
          <w:szCs w:val="28"/>
        </w:rPr>
        <w:t>. Разучивание потеш</w:t>
      </w:r>
      <w:r w:rsidR="00664806">
        <w:rPr>
          <w:b/>
          <w:noProof/>
          <w:color w:val="000000"/>
          <w:sz w:val="28"/>
          <w:szCs w:val="28"/>
        </w:rPr>
        <w:t>ек</w:t>
      </w:r>
      <w:r w:rsidR="00052D58">
        <w:rPr>
          <w:b/>
          <w:noProof/>
          <w:color w:val="000000"/>
          <w:sz w:val="28"/>
          <w:szCs w:val="28"/>
        </w:rPr>
        <w:t>.</w:t>
      </w:r>
    </w:p>
    <w:p w:rsidR="00A722D6" w:rsidRPr="00A722D6" w:rsidRDefault="00342ADD" w:rsidP="00A722D6">
      <w:pPr>
        <w:pStyle w:val="a3"/>
        <w:spacing w:before="120" w:after="0" w:line="240" w:lineRule="auto"/>
        <w:ind w:left="374" w:right="374" w:firstLine="709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Чтобы побудить ребенка к действию,  одновременно производя массаж, физические упражнения</w:t>
      </w:r>
      <w:r w:rsidR="003A3719">
        <w:rPr>
          <w:bCs/>
          <w:sz w:val="28"/>
          <w:szCs w:val="28"/>
        </w:rPr>
        <w:t xml:space="preserve"> разучите</w:t>
      </w:r>
      <w:r>
        <w:rPr>
          <w:bCs/>
          <w:sz w:val="28"/>
          <w:szCs w:val="28"/>
        </w:rPr>
        <w:t xml:space="preserve"> с малышом </w:t>
      </w:r>
      <w:proofErr w:type="spellStart"/>
      <w:r>
        <w:rPr>
          <w:bCs/>
          <w:sz w:val="28"/>
          <w:szCs w:val="28"/>
        </w:rPr>
        <w:t>потешки</w:t>
      </w:r>
      <w:proofErr w:type="spellEnd"/>
      <w:r>
        <w:rPr>
          <w:bCs/>
          <w:sz w:val="28"/>
          <w:szCs w:val="28"/>
        </w:rPr>
        <w:t>.</w:t>
      </w:r>
      <w:r w:rsidR="00A722D6" w:rsidRPr="00A722D6">
        <w:rPr>
          <w:sz w:val="28"/>
          <w:szCs w:val="28"/>
          <w:shd w:val="clear" w:color="auto" w:fill="F4F4F4"/>
        </w:rPr>
        <w:t xml:space="preserve"> В этом жанре детского фольклора заложены стимулы к обыгрыванию сюжета с помощью пальцев (пальчиковые игры или Ладушки), рук, </w:t>
      </w:r>
      <w:r w:rsidR="003A3719">
        <w:rPr>
          <w:sz w:val="28"/>
          <w:szCs w:val="28"/>
          <w:shd w:val="clear" w:color="auto" w:fill="F4F4F4"/>
        </w:rPr>
        <w:lastRenderedPageBreak/>
        <w:t>мимики, ч</w:t>
      </w:r>
      <w:r>
        <w:rPr>
          <w:sz w:val="28"/>
          <w:szCs w:val="28"/>
          <w:shd w:val="clear" w:color="auto" w:fill="F4F4F4"/>
        </w:rPr>
        <w:t xml:space="preserve">то </w:t>
      </w:r>
      <w:r w:rsidR="00A722D6" w:rsidRPr="00A722D6">
        <w:rPr>
          <w:sz w:val="28"/>
          <w:szCs w:val="28"/>
          <w:shd w:val="clear" w:color="auto" w:fill="F4F4F4"/>
        </w:rPr>
        <w:t>помо</w:t>
      </w:r>
      <w:r>
        <w:rPr>
          <w:sz w:val="28"/>
          <w:szCs w:val="28"/>
          <w:shd w:val="clear" w:color="auto" w:fill="F4F4F4"/>
        </w:rPr>
        <w:t>же</w:t>
      </w:r>
      <w:r w:rsidR="00A722D6" w:rsidRPr="00A722D6">
        <w:rPr>
          <w:sz w:val="28"/>
          <w:szCs w:val="28"/>
          <w:shd w:val="clear" w:color="auto" w:fill="F4F4F4"/>
        </w:rPr>
        <w:t>т привить ребёнку навыки гигиены, порядка, развить мелкую моторику и эмоциональную сферу</w:t>
      </w:r>
    </w:p>
    <w:p w:rsidR="00052D58" w:rsidRDefault="009D583B" w:rsidP="00283221">
      <w:pPr>
        <w:pStyle w:val="a3"/>
        <w:spacing w:before="120" w:after="0" w:line="240" w:lineRule="auto"/>
        <w:ind w:left="375" w:right="374" w:firstLine="709"/>
        <w:rPr>
          <w:noProof/>
          <w:color w:val="000000"/>
          <w:sz w:val="28"/>
          <w:szCs w:val="28"/>
        </w:rPr>
      </w:pPr>
      <w:hyperlink r:id="rId20" w:history="1">
        <w:r w:rsidR="00052D58" w:rsidRPr="00625D17">
          <w:rPr>
            <w:rStyle w:val="a4"/>
            <w:noProof/>
            <w:sz w:val="28"/>
            <w:szCs w:val="28"/>
          </w:rPr>
          <w:t>http://v.900igr.net:10/prezentatsii/pedagogika/Organizatsija-uchebnogo-protsessa-v-shkole/025-VODICHKA-Vodichka-vodichka-dvumja-rukami-po-ocheredi-pokazyvat-kak.html</w:t>
        </w:r>
      </w:hyperlink>
    </w:p>
    <w:p w:rsidR="00052D58" w:rsidRDefault="009D583B" w:rsidP="00283221">
      <w:pPr>
        <w:pStyle w:val="a3"/>
        <w:spacing w:before="120" w:after="0" w:line="240" w:lineRule="auto"/>
        <w:ind w:right="374" w:firstLine="709"/>
        <w:jc w:val="both"/>
        <w:rPr>
          <w:rStyle w:val="a4"/>
          <w:noProof/>
          <w:sz w:val="28"/>
          <w:szCs w:val="28"/>
        </w:rPr>
      </w:pPr>
      <w:hyperlink r:id="rId21" w:history="1">
        <w:r w:rsidR="00664806" w:rsidRPr="00625D17">
          <w:rPr>
            <w:rStyle w:val="a4"/>
            <w:noProof/>
            <w:sz w:val="28"/>
            <w:szCs w:val="28"/>
          </w:rPr>
          <w:t>http://29sp.detkin-club.ru/groups/188634</w:t>
        </w:r>
      </w:hyperlink>
    </w:p>
    <w:p w:rsidR="00294883" w:rsidRDefault="00294883" w:rsidP="00283221">
      <w:pPr>
        <w:pStyle w:val="a3"/>
        <w:spacing w:before="120" w:after="0" w:line="240" w:lineRule="auto"/>
        <w:ind w:right="374" w:firstLine="709"/>
        <w:jc w:val="both"/>
        <w:rPr>
          <w:noProof/>
          <w:color w:val="000000"/>
          <w:sz w:val="28"/>
          <w:szCs w:val="28"/>
        </w:rPr>
      </w:pPr>
    </w:p>
    <w:p w:rsidR="00664806" w:rsidRPr="00052D58" w:rsidRDefault="00664806" w:rsidP="00283221">
      <w:pPr>
        <w:pStyle w:val="a3"/>
        <w:spacing w:before="120" w:after="0" w:line="240" w:lineRule="auto"/>
        <w:ind w:right="374" w:firstLine="709"/>
        <w:jc w:val="both"/>
        <w:rPr>
          <w:noProof/>
          <w:color w:val="000000"/>
          <w:sz w:val="28"/>
          <w:szCs w:val="28"/>
        </w:rPr>
      </w:pPr>
    </w:p>
    <w:p w:rsidR="00A722D6" w:rsidRDefault="00A722D6" w:rsidP="00294883">
      <w:pPr>
        <w:pStyle w:val="a3"/>
        <w:spacing w:before="120" w:after="0" w:line="240" w:lineRule="auto"/>
        <w:ind w:left="374" w:right="374" w:firstLine="52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279400</wp:posOffset>
            </wp:positionV>
            <wp:extent cx="144780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16" y="21138"/>
                <wp:lineTo x="21316" y="0"/>
                <wp:lineTo x="0" y="0"/>
              </wp:wrapPolygon>
            </wp:wrapTight>
            <wp:docPr id="2" name="Рисунок 2" descr="C:\Users\User\Desktop\hello_html_m445a6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445a6b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76">
        <w:rPr>
          <w:b/>
          <w:color w:val="000000"/>
          <w:sz w:val="28"/>
          <w:szCs w:val="28"/>
        </w:rPr>
        <w:t>Шаг 7</w:t>
      </w:r>
      <w:r w:rsidR="007C4BC5">
        <w:rPr>
          <w:b/>
          <w:color w:val="000000"/>
          <w:sz w:val="28"/>
          <w:szCs w:val="28"/>
        </w:rPr>
        <w:t xml:space="preserve">. </w:t>
      </w:r>
      <w:r w:rsidR="00C36942">
        <w:rPr>
          <w:b/>
          <w:color w:val="000000"/>
          <w:sz w:val="28"/>
          <w:szCs w:val="28"/>
        </w:rPr>
        <w:t>Игры по формированию здорового образа жизни</w:t>
      </w:r>
      <w:r w:rsidR="003D1749">
        <w:rPr>
          <w:b/>
          <w:color w:val="000000"/>
          <w:sz w:val="28"/>
          <w:szCs w:val="28"/>
        </w:rPr>
        <w:t>.</w:t>
      </w:r>
    </w:p>
    <w:p w:rsidR="00C36942" w:rsidRPr="00A722D6" w:rsidRDefault="00C36942" w:rsidP="00A722D6">
      <w:pPr>
        <w:pStyle w:val="a3"/>
        <w:spacing w:before="120" w:after="0" w:line="240" w:lineRule="auto"/>
        <w:ind w:right="3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Проигр</w:t>
      </w:r>
      <w:r w:rsidR="00A1702F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вместе с </w:t>
      </w:r>
      <w:r w:rsidR="00A1702F">
        <w:rPr>
          <w:color w:val="000000"/>
          <w:sz w:val="28"/>
          <w:szCs w:val="28"/>
        </w:rPr>
        <w:t xml:space="preserve">ребенком </w:t>
      </w:r>
      <w:r w:rsidR="003A3719">
        <w:rPr>
          <w:color w:val="000000"/>
          <w:sz w:val="28"/>
          <w:szCs w:val="28"/>
        </w:rPr>
        <w:t xml:space="preserve">в </w:t>
      </w:r>
      <w:r w:rsidR="00A1702F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, </w:t>
      </w:r>
      <w:r w:rsidR="00A1702F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поможете им запомнить предметы, опасные для жизни и здоровья; самостоятельно сделать выводы о последствиях неосторожного обращения с ними. Закрепите представление о том, как помочь себе и другим оставаться всегда здоровым. Сформируете представление о пользе тех или иных продуктов, для чего они нужны человеку.</w:t>
      </w:r>
      <w:r w:rsidR="00A722D6" w:rsidRPr="00A722D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1749" w:rsidRDefault="007C4BC5" w:rsidP="00C36942">
      <w:pPr>
        <w:pStyle w:val="a3"/>
        <w:spacing w:before="120" w:after="0" w:line="240" w:lineRule="auto"/>
        <w:ind w:left="374" w:right="374" w:firstLine="709"/>
        <w:jc w:val="both"/>
        <w:rPr>
          <w:rStyle w:val="a4"/>
          <w:sz w:val="28"/>
          <w:szCs w:val="28"/>
        </w:rPr>
      </w:pPr>
      <w:r w:rsidRPr="00C36942">
        <w:rPr>
          <w:color w:val="000000"/>
          <w:sz w:val="28"/>
          <w:szCs w:val="28"/>
        </w:rPr>
        <w:t xml:space="preserve"> </w:t>
      </w:r>
      <w:hyperlink r:id="rId23" w:history="1">
        <w:r w:rsidR="003D1749" w:rsidRPr="00C36942">
          <w:rPr>
            <w:rStyle w:val="a4"/>
            <w:sz w:val="28"/>
            <w:szCs w:val="28"/>
          </w:rPr>
          <w:t>https://infourok.ru/kartoteka-igr-po-zozh-3595403.html</w:t>
        </w:r>
      </w:hyperlink>
    </w:p>
    <w:p w:rsidR="00294883" w:rsidRDefault="00294883" w:rsidP="00C36942">
      <w:pPr>
        <w:pStyle w:val="a3"/>
        <w:spacing w:before="120" w:after="0" w:line="240" w:lineRule="auto"/>
        <w:ind w:left="374" w:right="374" w:firstLine="709"/>
        <w:jc w:val="both"/>
        <w:rPr>
          <w:color w:val="000000"/>
          <w:sz w:val="28"/>
          <w:szCs w:val="28"/>
        </w:rPr>
      </w:pPr>
    </w:p>
    <w:p w:rsidR="00294883" w:rsidRPr="00081541" w:rsidRDefault="00294883" w:rsidP="00294883">
      <w:pPr>
        <w:pStyle w:val="a3"/>
        <w:spacing w:before="120" w:after="0" w:line="240" w:lineRule="auto"/>
        <w:ind w:left="374" w:right="374" w:firstLine="52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177800</wp:posOffset>
            </wp:positionV>
            <wp:extent cx="2286000" cy="1189990"/>
            <wp:effectExtent l="0" t="0" r="0" b="0"/>
            <wp:wrapSquare wrapText="bothSides"/>
            <wp:docPr id="6" name="Рисунок 6" descr="C:\Users\User\Desktop\img-ade4e12dffa8f7098565b2f8f17ff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de4e12dffa8f7098565b2f8f17ff1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76">
        <w:rPr>
          <w:b/>
          <w:color w:val="000000"/>
          <w:sz w:val="28"/>
          <w:szCs w:val="28"/>
        </w:rPr>
        <w:t>Шаг 8</w:t>
      </w:r>
      <w:r w:rsidR="00081541">
        <w:rPr>
          <w:b/>
          <w:color w:val="000000"/>
          <w:sz w:val="28"/>
          <w:szCs w:val="28"/>
        </w:rPr>
        <w:t>. Подвижные игры.</w:t>
      </w:r>
    </w:p>
    <w:p w:rsidR="00081541" w:rsidRPr="00081541" w:rsidRDefault="00A1702F" w:rsidP="00C36942">
      <w:pPr>
        <w:pStyle w:val="a3"/>
        <w:spacing w:before="120" w:after="0" w:line="240" w:lineRule="auto"/>
        <w:ind w:left="374" w:right="374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Предлагаем поиграть с ребенком в п</w:t>
      </w:r>
      <w:r w:rsidR="00081541" w:rsidRPr="00081541">
        <w:rPr>
          <w:sz w:val="28"/>
          <w:szCs w:val="28"/>
          <w:shd w:val="clear" w:color="auto" w:fill="FFFFFF"/>
        </w:rPr>
        <w:t>одвижн</w:t>
      </w:r>
      <w:r>
        <w:rPr>
          <w:sz w:val="28"/>
          <w:szCs w:val="28"/>
          <w:shd w:val="clear" w:color="auto" w:fill="FFFFFF"/>
        </w:rPr>
        <w:t>ые</w:t>
      </w:r>
      <w:r w:rsidR="00081541" w:rsidRPr="00081541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>ы, что</w:t>
      </w:r>
      <w:r w:rsidR="00081541" w:rsidRPr="00081541">
        <w:rPr>
          <w:sz w:val="28"/>
          <w:szCs w:val="28"/>
          <w:shd w:val="clear" w:color="auto" w:fill="FFFFFF"/>
        </w:rPr>
        <w:t xml:space="preserve"> имеет большое значение для всестороннего, гармоничного развития и является эффективным средством формирования здорового образа жизни. В процессе игры активизируется память, развиваются интеллект, фантазия, мышление, воображение, формируются социальные качества.</w:t>
      </w:r>
    </w:p>
    <w:p w:rsidR="003D1749" w:rsidRPr="003A3719" w:rsidRDefault="009D583B" w:rsidP="003A3719">
      <w:pPr>
        <w:pStyle w:val="a3"/>
        <w:spacing w:before="120" w:after="0" w:line="240" w:lineRule="auto"/>
        <w:ind w:left="374" w:right="374" w:firstLine="709"/>
        <w:jc w:val="both"/>
        <w:rPr>
          <w:color w:val="000000"/>
          <w:sz w:val="28"/>
          <w:szCs w:val="28"/>
        </w:rPr>
      </w:pPr>
      <w:hyperlink r:id="rId25" w:history="1">
        <w:r w:rsidR="00C36942" w:rsidRPr="00C36942">
          <w:rPr>
            <w:rStyle w:val="a4"/>
            <w:sz w:val="28"/>
            <w:szCs w:val="28"/>
          </w:rPr>
          <w:t>https://osobennosti.net.by/metodicheskaya-kopilka/vospitatelyam-spetsialnykh-i-integrirovannykh-grupp/325-podvizhnye-igry-dlya-razvitiya-zdorovogo-obraza-zhizni-u-doshkolnikov.html</w:t>
        </w:r>
      </w:hyperlink>
    </w:p>
    <w:p w:rsidR="00124AEA" w:rsidRPr="00124AEA" w:rsidRDefault="00124AEA" w:rsidP="007C4BC5">
      <w:pPr>
        <w:pStyle w:val="a3"/>
        <w:shd w:val="clear" w:color="auto" w:fill="FFFFFF"/>
        <w:spacing w:after="0" w:line="276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C4BC5" w:rsidRDefault="007C4BC5" w:rsidP="007C4BC5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Используя пошаговый маршрут и интернет – ресурсы, ваш ребенок узна</w:t>
      </w:r>
      <w:r w:rsidR="002C0B76">
        <w:rPr>
          <w:iCs/>
          <w:color w:val="111111"/>
          <w:sz w:val="28"/>
          <w:szCs w:val="28"/>
          <w:bdr w:val="none" w:sz="0" w:space="0" w:color="auto" w:frame="1"/>
        </w:rPr>
        <w:t xml:space="preserve">ет </w:t>
      </w:r>
      <w:r>
        <w:rPr>
          <w:iCs/>
          <w:color w:val="111111"/>
          <w:sz w:val="28"/>
          <w:szCs w:val="28"/>
          <w:bdr w:val="none" w:sz="0" w:space="0" w:color="auto" w:frame="1"/>
        </w:rPr>
        <w:t>много нового. Надеюсь, что наши рекомендации и ваша проделанная работа на данном маршруте будет</w:t>
      </w:r>
      <w:r w:rsidR="002C0B76">
        <w:rPr>
          <w:iCs/>
          <w:color w:val="111111"/>
          <w:sz w:val="28"/>
          <w:szCs w:val="28"/>
          <w:bdr w:val="none" w:sz="0" w:space="0" w:color="auto" w:frame="1"/>
        </w:rPr>
        <w:t xml:space="preserve"> полезной и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интересной.</w:t>
      </w:r>
    </w:p>
    <w:p w:rsidR="007C4BC5" w:rsidRDefault="007C4BC5" w:rsidP="007C4BC5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Спасибо за внимание!</w:t>
      </w:r>
    </w:p>
    <w:p w:rsidR="007C4BC5" w:rsidRDefault="007C4BC5" w:rsidP="007C4BC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C4BC5" w:rsidRDefault="007C4BC5" w:rsidP="007C4BC5">
      <w:pPr>
        <w:pStyle w:val="a3"/>
        <w:spacing w:before="120" w:after="240" w:line="276" w:lineRule="auto"/>
        <w:ind w:left="375" w:right="375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C1470" w:rsidRDefault="00CC1470"/>
    <w:sectPr w:rsidR="00CC1470" w:rsidSect="001330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3B" w:rsidRDefault="009D583B" w:rsidP="006863E1">
      <w:pPr>
        <w:spacing w:after="0" w:line="240" w:lineRule="auto"/>
      </w:pPr>
      <w:r>
        <w:separator/>
      </w:r>
    </w:p>
  </w:endnote>
  <w:endnote w:type="continuationSeparator" w:id="0">
    <w:p w:rsidR="009D583B" w:rsidRDefault="009D583B" w:rsidP="0068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3B" w:rsidRDefault="009D583B" w:rsidP="006863E1">
      <w:pPr>
        <w:spacing w:after="0" w:line="240" w:lineRule="auto"/>
      </w:pPr>
      <w:r>
        <w:separator/>
      </w:r>
    </w:p>
  </w:footnote>
  <w:footnote w:type="continuationSeparator" w:id="0">
    <w:p w:rsidR="009D583B" w:rsidRDefault="009D583B" w:rsidP="0068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E1" w:rsidRDefault="00686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C82"/>
    <w:multiLevelType w:val="multilevel"/>
    <w:tmpl w:val="D8A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45"/>
    <w:rsid w:val="00052D58"/>
    <w:rsid w:val="00054B04"/>
    <w:rsid w:val="00055310"/>
    <w:rsid w:val="00081541"/>
    <w:rsid w:val="000E564B"/>
    <w:rsid w:val="00124AEA"/>
    <w:rsid w:val="001330ED"/>
    <w:rsid w:val="0018270C"/>
    <w:rsid w:val="001A0872"/>
    <w:rsid w:val="001A4791"/>
    <w:rsid w:val="00283221"/>
    <w:rsid w:val="00286516"/>
    <w:rsid w:val="00294883"/>
    <w:rsid w:val="002C0B76"/>
    <w:rsid w:val="00342ADD"/>
    <w:rsid w:val="003A3719"/>
    <w:rsid w:val="003D1749"/>
    <w:rsid w:val="003F698E"/>
    <w:rsid w:val="0044566E"/>
    <w:rsid w:val="0054797D"/>
    <w:rsid w:val="00664806"/>
    <w:rsid w:val="006863E1"/>
    <w:rsid w:val="00775645"/>
    <w:rsid w:val="00791EA6"/>
    <w:rsid w:val="007C4BC5"/>
    <w:rsid w:val="00836BF3"/>
    <w:rsid w:val="008663B8"/>
    <w:rsid w:val="009D396F"/>
    <w:rsid w:val="009D583B"/>
    <w:rsid w:val="00A1702F"/>
    <w:rsid w:val="00A630D8"/>
    <w:rsid w:val="00A722D6"/>
    <w:rsid w:val="00C36942"/>
    <w:rsid w:val="00CC1470"/>
    <w:rsid w:val="00D839A2"/>
    <w:rsid w:val="00E27050"/>
    <w:rsid w:val="00E754FF"/>
    <w:rsid w:val="00F24C0F"/>
    <w:rsid w:val="00FA5FB8"/>
    <w:rsid w:val="00FC0E4A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8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7C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4F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4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C4BC5"/>
    <w:rPr>
      <w:color w:val="0000FF"/>
      <w:u w:val="single"/>
    </w:rPr>
  </w:style>
  <w:style w:type="character" w:styleId="a5">
    <w:name w:val="Strong"/>
    <w:basedOn w:val="a0"/>
    <w:uiPriority w:val="22"/>
    <w:qFormat/>
    <w:rsid w:val="007C4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C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D6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8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7C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4F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4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C4BC5"/>
    <w:rPr>
      <w:color w:val="0000FF"/>
      <w:u w:val="single"/>
    </w:rPr>
  </w:style>
  <w:style w:type="character" w:styleId="a5">
    <w:name w:val="Strong"/>
    <w:basedOn w:val="a0"/>
    <w:uiPriority w:val="22"/>
    <w:qFormat/>
    <w:rsid w:val="007C4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C5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D6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images/search?text=&#1080;&#1075;&#1072;%20%22&#1044;&#1083;&#1103;%20&#1095;&#1077;&#1075;&#1086;%20&#1087;&#1088;&#1077;&#1076;&#1084;&#1077;&#1090;%22%20&#1083;&#1080;&#1095;&#1085;&#1086;&#1081;%20&#1075;&#1080;&#1075;&#1080;&#1077;&#1085;&#1099;&amp;stype=image&amp;lr=11137&amp;parent-reqid=1618929442850624-1117706263043309517400103-production-app-host-vla-web-yp-293&amp;source=wiz" TargetMode="External"/><Relationship Id="rId18" Type="http://schemas.openxmlformats.org/officeDocument/2006/relationships/hyperlink" Target="https://yandex.ru/images/search?text=&#1088;&#1072;&#1089;&#1082;&#1088;&#1072;&#1089;&#1082;&#1080;%20&#1095;&#1080;&#1089;&#1090;&#1072;&#1103;%20&#1076;&#1077;&#1074;&#1086;&#1095;&#1082;&#1072;&amp;stype=image&amp;lr=11137&amp;parent-reqid=1618935966841383-697817817675255866300114-production-app-host-vla-web-yp-232&amp;source=wiz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29sp.detkin-club.ru/groups/18863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osobennosti.net.by/metodicheskaya-kopilka/vospitatelyam-spetsialnykh-i-integrirovannykh-grupp/325-podvizhnye-igry-dlya-razvitiya-zdorovogo-obraza-zhizni-u-doshkolnikov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ladraz.ru/blogs/lyubov-mihailovna-djatlova/itogovoe-zanjatie-po-teme-gigiena.html" TargetMode="External"/><Relationship Id="rId20" Type="http://schemas.openxmlformats.org/officeDocument/2006/relationships/hyperlink" Target="http://v.900igr.net:10/prezentatsii/pedagogika/Organizatsija-uchebnogo-protsessa-v-shkole/025-VODICHKA-Vodichka-vodichka-dvumja-rukami-po-ocheredi-pokazyvat-kak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shka-knizhka.ru/audio-stihi-dlya-detej/audio-stihi-barto/devochka-chumazaja-audio/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-ymy.ru/zagadki-pro-gigienu-i-pro-predmety-lichnoj-gigieny.html" TargetMode="External"/><Relationship Id="rId23" Type="http://schemas.openxmlformats.org/officeDocument/2006/relationships/hyperlink" Target="https://infourok.ru/kartoteka-igr-po-zozh-3595403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kazki.dy9.ru/devochka-chumazaya/" TargetMode="Externa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3370057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2021-04-20T13:17:00Z</dcterms:created>
  <dcterms:modified xsi:type="dcterms:W3CDTF">2021-05-11T05:04:00Z</dcterms:modified>
</cp:coreProperties>
</file>